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AA2" w:rsidRPr="001F1EEC" w:rsidRDefault="00BF7AA2" w:rsidP="00BF7AA2">
      <w:pPr>
        <w:ind w:right="480"/>
        <w:rPr>
          <w:rFonts w:ascii="Arial" w:hAnsi="Arial" w:cs="Arial"/>
          <w:sz w:val="20"/>
          <w:szCs w:val="20"/>
        </w:rPr>
      </w:pPr>
      <w:r w:rsidRPr="001F1EEC">
        <w:rPr>
          <w:rFonts w:ascii="Arial" w:eastAsia="Quattrocento Sans" w:hAnsi="Arial" w:cs="Arial"/>
          <w:b/>
          <w:color w:val="FFFFFF" w:themeColor="background1"/>
          <w:sz w:val="20"/>
          <w:szCs w:val="20"/>
        </w:rPr>
        <w:t>2025</w:t>
      </w:r>
      <w:r w:rsidRPr="001F1EEC">
        <w:rPr>
          <w:rFonts w:ascii="Arial" w:hAnsi="Arial" w:cs="Arial"/>
          <w:i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     </w:t>
      </w:r>
      <w:r w:rsidR="00C77056">
        <w:rPr>
          <w:rFonts w:ascii="Arial" w:hAnsi="Arial" w:cs="Arial"/>
          <w:i/>
          <w:color w:val="FFFFFF" w:themeColor="background1"/>
          <w:sz w:val="20"/>
          <w:szCs w:val="20"/>
        </w:rPr>
        <w:t xml:space="preserve">  </w:t>
      </w:r>
      <w:r w:rsidR="000A18B0">
        <w:rPr>
          <w:rFonts w:ascii="Arial" w:hAnsi="Arial" w:cs="Arial"/>
          <w:i/>
          <w:color w:val="FFFFFF" w:themeColor="background1"/>
          <w:sz w:val="20"/>
          <w:szCs w:val="20"/>
        </w:rPr>
        <w:t xml:space="preserve">                           </w:t>
      </w:r>
      <w:r w:rsidR="00C77056">
        <w:rPr>
          <w:rFonts w:ascii="Arial" w:hAnsi="Arial" w:cs="Arial"/>
          <w:i/>
          <w:color w:val="FFFFFF" w:themeColor="background1"/>
          <w:sz w:val="20"/>
          <w:szCs w:val="20"/>
        </w:rPr>
        <w:t xml:space="preserve"> </w:t>
      </w:r>
      <w:r w:rsidR="00C77056">
        <w:rPr>
          <w:rFonts w:ascii="Arial" w:hAnsi="Arial" w:cs="Arial"/>
          <w:sz w:val="20"/>
          <w:szCs w:val="20"/>
        </w:rPr>
        <w:t xml:space="preserve">Załącznik </w:t>
      </w:r>
      <w:r w:rsidR="000A18B0">
        <w:rPr>
          <w:rFonts w:ascii="Arial" w:hAnsi="Arial" w:cs="Arial"/>
          <w:sz w:val="20"/>
          <w:szCs w:val="20"/>
        </w:rPr>
        <w:t xml:space="preserve"> nr 5</w:t>
      </w:r>
      <w:r w:rsidRPr="001F1EEC">
        <w:rPr>
          <w:rFonts w:ascii="Arial" w:hAnsi="Arial" w:cs="Arial"/>
          <w:sz w:val="20"/>
          <w:szCs w:val="20"/>
        </w:rPr>
        <w:t xml:space="preserve"> do zapytania ofertowego</w:t>
      </w:r>
      <w:r w:rsidR="00C77056">
        <w:rPr>
          <w:rFonts w:ascii="Arial" w:hAnsi="Arial" w:cs="Arial"/>
          <w:sz w:val="20"/>
          <w:szCs w:val="20"/>
        </w:rPr>
        <w:t xml:space="preserve"> nr 01/</w:t>
      </w:r>
      <w:r w:rsidR="00992841">
        <w:rPr>
          <w:rFonts w:ascii="Arial" w:hAnsi="Arial" w:cs="Arial"/>
          <w:sz w:val="20"/>
          <w:szCs w:val="20"/>
        </w:rPr>
        <w:t>01</w:t>
      </w:r>
      <w:r w:rsidR="000A18B0">
        <w:rPr>
          <w:rFonts w:ascii="Arial" w:hAnsi="Arial" w:cs="Arial"/>
          <w:sz w:val="20"/>
          <w:szCs w:val="20"/>
        </w:rPr>
        <w:t>/</w:t>
      </w:r>
      <w:r w:rsidR="00992841">
        <w:rPr>
          <w:rFonts w:ascii="Arial" w:hAnsi="Arial" w:cs="Arial"/>
          <w:sz w:val="20"/>
          <w:szCs w:val="20"/>
        </w:rPr>
        <w:t>2026</w:t>
      </w:r>
    </w:p>
    <w:p w:rsidR="00BF7AA2" w:rsidRPr="001F1EEC" w:rsidRDefault="00BF7AA2" w:rsidP="00BF7AA2">
      <w:pPr>
        <w:pStyle w:val="NormalnyWeb"/>
        <w:spacing w:after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1F1EEC">
        <w:rPr>
          <w:rFonts w:ascii="Arial" w:hAnsi="Arial" w:cs="Arial"/>
          <w:b/>
          <w:bCs/>
          <w:sz w:val="20"/>
          <w:szCs w:val="20"/>
          <w:u w:val="single"/>
        </w:rPr>
        <w:t>WYKAZ OSÓB</w:t>
      </w:r>
    </w:p>
    <w:p w:rsidR="00BF7AA2" w:rsidRPr="001F1EEC" w:rsidRDefault="00BF7AA2" w:rsidP="00BF7AA2">
      <w:pPr>
        <w:pStyle w:val="NormalnyWeb"/>
        <w:spacing w:after="0"/>
        <w:rPr>
          <w:rFonts w:ascii="Arial" w:hAnsi="Arial" w:cs="Arial"/>
          <w:b/>
          <w:bCs/>
          <w:sz w:val="20"/>
          <w:szCs w:val="20"/>
          <w:u w:val="single"/>
        </w:rPr>
      </w:pPr>
      <w:r w:rsidRPr="001F1EEC">
        <w:rPr>
          <w:rFonts w:ascii="Arial" w:hAnsi="Arial" w:cs="Arial"/>
          <w:b/>
          <w:bCs/>
          <w:sz w:val="20"/>
          <w:szCs w:val="20"/>
          <w:u w:val="single"/>
        </w:rPr>
        <w:t xml:space="preserve">Zgodnie z poniższą tabelą firma ……………….(nazwa firmy) </w:t>
      </w:r>
      <w:r w:rsidR="002D20DF" w:rsidRPr="001F1EEC">
        <w:rPr>
          <w:rFonts w:ascii="Arial" w:hAnsi="Arial" w:cs="Arial"/>
          <w:b/>
          <w:bCs/>
          <w:sz w:val="20"/>
          <w:szCs w:val="20"/>
          <w:u w:val="single"/>
        </w:rPr>
        <w:t xml:space="preserve">wyznaczy następującą </w:t>
      </w:r>
      <w:r w:rsidRPr="001F1EEC">
        <w:rPr>
          <w:rFonts w:ascii="Arial" w:hAnsi="Arial" w:cs="Arial"/>
          <w:b/>
          <w:bCs/>
          <w:sz w:val="20"/>
          <w:szCs w:val="20"/>
          <w:u w:val="single"/>
        </w:rPr>
        <w:t>osob</w:t>
      </w:r>
      <w:r w:rsidR="002D20DF" w:rsidRPr="001F1EEC">
        <w:rPr>
          <w:rFonts w:ascii="Arial" w:hAnsi="Arial" w:cs="Arial"/>
          <w:b/>
          <w:bCs/>
          <w:sz w:val="20"/>
          <w:szCs w:val="20"/>
          <w:u w:val="single"/>
        </w:rPr>
        <w:t>ę</w:t>
      </w:r>
      <w:r w:rsidRPr="001F1EEC">
        <w:rPr>
          <w:rFonts w:ascii="Arial" w:hAnsi="Arial" w:cs="Arial"/>
          <w:b/>
          <w:bCs/>
          <w:sz w:val="20"/>
          <w:szCs w:val="20"/>
          <w:u w:val="single"/>
        </w:rPr>
        <w:t xml:space="preserve"> peł</w:t>
      </w:r>
      <w:r w:rsidR="002D20DF" w:rsidRPr="001F1EEC">
        <w:rPr>
          <w:rFonts w:ascii="Arial" w:hAnsi="Arial" w:cs="Arial"/>
          <w:b/>
          <w:bCs/>
          <w:sz w:val="20"/>
          <w:szCs w:val="20"/>
          <w:u w:val="single"/>
        </w:rPr>
        <w:t>niącą funkcję kierownika budowy</w:t>
      </w:r>
      <w:r w:rsidRPr="001F1EEC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:rsidR="00BF7AA2" w:rsidRPr="001F1EEC" w:rsidRDefault="00BF7AA2" w:rsidP="00BF7AA2">
      <w:pPr>
        <w:pStyle w:val="NormalnyWeb"/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1563" w:tblpY="58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"/>
        <w:gridCol w:w="2846"/>
        <w:gridCol w:w="5670"/>
        <w:gridCol w:w="4926"/>
      </w:tblGrid>
      <w:tr w:rsidR="00F24F40" w:rsidRPr="001F1EEC" w:rsidTr="00C17720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F40" w:rsidRPr="001F1EEC" w:rsidRDefault="00F24F40" w:rsidP="00045E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EEC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F40" w:rsidRPr="001F1EEC" w:rsidRDefault="00F24F40" w:rsidP="00045E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EEC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F40" w:rsidRPr="001F1EEC" w:rsidRDefault="00F24F40" w:rsidP="00C177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EEC">
              <w:rPr>
                <w:rFonts w:ascii="Arial" w:hAnsi="Arial" w:cs="Arial"/>
                <w:sz w:val="20"/>
                <w:szCs w:val="20"/>
              </w:rPr>
              <w:t xml:space="preserve">Posiadane </w:t>
            </w:r>
            <w:r w:rsidR="00C17720">
              <w:rPr>
                <w:rFonts w:ascii="Arial" w:hAnsi="Arial" w:cs="Arial"/>
                <w:sz w:val="20"/>
                <w:szCs w:val="20"/>
              </w:rPr>
              <w:t xml:space="preserve">doświadczenie </w:t>
            </w:r>
            <w:r w:rsidR="00C17720" w:rsidRPr="00C17720">
              <w:rPr>
                <w:rFonts w:ascii="Arial" w:hAnsi="Arial" w:cs="Arial"/>
                <w:sz w:val="20"/>
                <w:szCs w:val="20"/>
              </w:rPr>
              <w:t xml:space="preserve"> na stanowisku kierownika budowy</w:t>
            </w:r>
            <w:r w:rsidR="00C17720">
              <w:rPr>
                <w:rFonts w:ascii="Arial" w:hAnsi="Arial" w:cs="Arial"/>
                <w:sz w:val="20"/>
                <w:szCs w:val="20"/>
              </w:rPr>
              <w:t xml:space="preserve"> (MM-RRRR)</w:t>
            </w:r>
            <w:r w:rsidRPr="001F1EEC">
              <w:rPr>
                <w:rFonts w:ascii="Arial" w:hAnsi="Arial" w:cs="Arial"/>
                <w:sz w:val="20"/>
                <w:szCs w:val="20"/>
              </w:rPr>
              <w:t xml:space="preserve"> i kwalifikacje  potwierdzające uzyskanie uprawnień budowlanych </w:t>
            </w:r>
            <w:r w:rsidR="00C177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17720" w:rsidRPr="00C17720">
              <w:rPr>
                <w:rFonts w:ascii="Arial" w:hAnsi="Arial" w:cs="Arial"/>
                <w:sz w:val="20"/>
                <w:szCs w:val="20"/>
              </w:rPr>
              <w:t xml:space="preserve">przy wykonywaniu samodzielnych funkcji technicznych w budownictwie, w rozumieniu ustawy z  dnia 7 lipca 1994 r. Prawo budowlane 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F40" w:rsidRPr="001F1EEC" w:rsidRDefault="00F24F40" w:rsidP="007474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</w:t>
            </w:r>
            <w:r w:rsidR="009D6B1C">
              <w:rPr>
                <w:rFonts w:ascii="Arial" w:hAnsi="Arial" w:cs="Arial"/>
                <w:sz w:val="20"/>
                <w:szCs w:val="20"/>
              </w:rPr>
              <w:t xml:space="preserve">, okres </w:t>
            </w:r>
            <w:r w:rsidR="0053282C">
              <w:rPr>
                <w:rFonts w:ascii="Arial" w:hAnsi="Arial" w:cs="Arial"/>
                <w:sz w:val="20"/>
                <w:szCs w:val="20"/>
              </w:rPr>
              <w:t xml:space="preserve">realizacji </w:t>
            </w:r>
            <w:r>
              <w:rPr>
                <w:rFonts w:ascii="Arial" w:hAnsi="Arial" w:cs="Arial"/>
                <w:sz w:val="20"/>
                <w:szCs w:val="20"/>
              </w:rPr>
              <w:t xml:space="preserve"> i wartość</w:t>
            </w:r>
            <w:r w:rsidR="00DD7D1B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7474C3">
              <w:rPr>
                <w:rFonts w:ascii="Arial" w:hAnsi="Arial" w:cs="Arial"/>
                <w:sz w:val="20"/>
                <w:szCs w:val="20"/>
              </w:rPr>
              <w:t>budowy</w:t>
            </w:r>
            <w:r>
              <w:rPr>
                <w:rFonts w:ascii="Arial" w:hAnsi="Arial" w:cs="Arial"/>
                <w:sz w:val="20"/>
                <w:szCs w:val="20"/>
              </w:rPr>
              <w:t xml:space="preserve"> lub rozbudow</w:t>
            </w:r>
            <w:r w:rsidR="007474C3">
              <w:rPr>
                <w:rFonts w:ascii="Arial" w:hAnsi="Arial" w:cs="Arial"/>
                <w:sz w:val="20"/>
                <w:szCs w:val="20"/>
              </w:rPr>
              <w:t>y</w:t>
            </w:r>
            <w:r w:rsidRPr="00F24F40">
              <w:rPr>
                <w:rFonts w:ascii="Arial" w:hAnsi="Arial" w:cs="Arial"/>
                <w:sz w:val="20"/>
                <w:szCs w:val="20"/>
              </w:rPr>
              <w:t xml:space="preserve"> obiektów </w:t>
            </w:r>
          </w:p>
        </w:tc>
      </w:tr>
      <w:tr w:rsidR="00F24F40" w:rsidRPr="001F1EEC" w:rsidTr="00C17720">
        <w:trPr>
          <w:trHeight w:val="467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F40" w:rsidRPr="001F1EEC" w:rsidRDefault="00F24F40" w:rsidP="00045E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EE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F40" w:rsidRPr="001F1EEC" w:rsidRDefault="00F24F40" w:rsidP="00045E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F7AA2" w:rsidRPr="001F1EEC" w:rsidRDefault="00BF7AA2" w:rsidP="00BF7AA2">
      <w:pPr>
        <w:rPr>
          <w:rFonts w:ascii="Arial" w:hAnsi="Arial" w:cs="Arial"/>
          <w:sz w:val="20"/>
          <w:szCs w:val="20"/>
        </w:rPr>
      </w:pPr>
    </w:p>
    <w:p w:rsidR="00BF7AA2" w:rsidRPr="001F1EEC" w:rsidRDefault="00BF7AA2" w:rsidP="00BF7AA2">
      <w:pPr>
        <w:rPr>
          <w:rFonts w:ascii="Arial" w:hAnsi="Arial" w:cs="Arial"/>
          <w:sz w:val="20"/>
          <w:szCs w:val="20"/>
        </w:rPr>
      </w:pPr>
    </w:p>
    <w:p w:rsidR="00BF7AA2" w:rsidRPr="001F1EEC" w:rsidRDefault="00BF7AA2" w:rsidP="00BF7AA2">
      <w:pPr>
        <w:rPr>
          <w:rFonts w:ascii="Arial" w:hAnsi="Arial" w:cs="Arial"/>
          <w:sz w:val="20"/>
          <w:szCs w:val="20"/>
        </w:rPr>
      </w:pPr>
    </w:p>
    <w:p w:rsidR="00BF7AA2" w:rsidRPr="001F1EEC" w:rsidRDefault="00BF7AA2" w:rsidP="00BF7AA2">
      <w:pPr>
        <w:rPr>
          <w:rFonts w:ascii="Arial" w:hAnsi="Arial" w:cs="Arial"/>
          <w:sz w:val="20"/>
          <w:szCs w:val="20"/>
        </w:rPr>
      </w:pPr>
    </w:p>
    <w:p w:rsidR="00BF7AA2" w:rsidRPr="001F1EEC" w:rsidRDefault="00BF7AA2" w:rsidP="00BF7AA2">
      <w:pPr>
        <w:rPr>
          <w:rFonts w:ascii="Arial" w:hAnsi="Arial" w:cs="Arial"/>
          <w:sz w:val="20"/>
          <w:szCs w:val="20"/>
        </w:rPr>
      </w:pPr>
    </w:p>
    <w:p w:rsidR="00BF7AA2" w:rsidRPr="001F1EEC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1F1EEC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1F1EEC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1F1EEC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1F1EEC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p w:rsidR="00BF7AA2" w:rsidRPr="001F1EEC" w:rsidRDefault="00BF7AA2" w:rsidP="00BF7AA2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tbl>
      <w:tblPr>
        <w:tblW w:w="13954" w:type="dxa"/>
        <w:tblLayout w:type="fixed"/>
        <w:tblLook w:val="0400" w:firstRow="0" w:lastRow="0" w:firstColumn="0" w:lastColumn="0" w:noHBand="0" w:noVBand="1"/>
      </w:tblPr>
      <w:tblGrid>
        <w:gridCol w:w="4501"/>
        <w:gridCol w:w="4952"/>
        <w:gridCol w:w="4501"/>
      </w:tblGrid>
      <w:tr w:rsidR="00BF7AA2" w:rsidRPr="001F1EEC" w:rsidTr="00045E6D">
        <w:trPr>
          <w:trHeight w:val="629"/>
        </w:trPr>
        <w:tc>
          <w:tcPr>
            <w:tcW w:w="4501" w:type="dxa"/>
            <w:tcBorders>
              <w:top w:val="single" w:sz="4" w:space="0" w:color="000000"/>
            </w:tcBorders>
          </w:tcPr>
          <w:p w:rsidR="00BF7AA2" w:rsidRPr="001F1EEC" w:rsidRDefault="00BF7AA2" w:rsidP="00045E6D">
            <w:pPr>
              <w:widowControl w:val="0"/>
              <w:spacing w:line="276" w:lineRule="auto"/>
              <w:rPr>
                <w:rFonts w:ascii="Arial" w:eastAsia="Quattrocento Sans" w:hAnsi="Arial" w:cs="Arial"/>
                <w:sz w:val="20"/>
                <w:szCs w:val="20"/>
              </w:rPr>
            </w:pPr>
            <w:r w:rsidRPr="001F1EEC">
              <w:rPr>
                <w:rFonts w:ascii="Arial" w:eastAsia="Quattrocento Sans" w:hAnsi="Arial" w:cs="Arial"/>
                <w:sz w:val="20"/>
                <w:szCs w:val="20"/>
              </w:rPr>
              <w:t>Miejscowość data</w:t>
            </w:r>
            <w:r w:rsidRPr="001F1EEC">
              <w:rPr>
                <w:rFonts w:ascii="Arial" w:eastAsia="Quattrocento Sans" w:hAnsi="Arial" w:cs="Arial"/>
                <w:sz w:val="20"/>
                <w:szCs w:val="20"/>
              </w:rPr>
              <w:tab/>
            </w:r>
            <w:r w:rsidRPr="001F1EEC">
              <w:rPr>
                <w:rFonts w:ascii="Arial" w:eastAsia="Quattrocento Sans" w:hAnsi="Arial" w:cs="Arial"/>
                <w:sz w:val="20"/>
                <w:szCs w:val="20"/>
              </w:rPr>
              <w:tab/>
            </w:r>
            <w:r w:rsidRPr="001F1EEC">
              <w:rPr>
                <w:rFonts w:ascii="Arial" w:eastAsia="Quattrocento Sans" w:hAnsi="Arial" w:cs="Arial"/>
                <w:sz w:val="20"/>
                <w:szCs w:val="20"/>
              </w:rPr>
              <w:tab/>
            </w:r>
            <w:r w:rsidRPr="001F1EEC">
              <w:rPr>
                <w:rFonts w:ascii="Arial" w:eastAsia="Quattrocento Sans" w:hAnsi="Arial" w:cs="Arial"/>
                <w:sz w:val="20"/>
                <w:szCs w:val="20"/>
              </w:rPr>
              <w:tab/>
            </w:r>
          </w:p>
        </w:tc>
        <w:tc>
          <w:tcPr>
            <w:tcW w:w="4952" w:type="dxa"/>
          </w:tcPr>
          <w:p w:rsidR="00BF7AA2" w:rsidRPr="001F1EEC" w:rsidRDefault="00BF7AA2" w:rsidP="00045E6D">
            <w:pPr>
              <w:widowControl w:val="0"/>
              <w:spacing w:line="276" w:lineRule="auto"/>
              <w:rPr>
                <w:rFonts w:ascii="Arial" w:eastAsia="Quattrocento Sans" w:hAnsi="Arial" w:cs="Arial"/>
                <w:sz w:val="20"/>
                <w:szCs w:val="20"/>
              </w:rPr>
            </w:pPr>
            <w:r w:rsidRPr="001F1EEC">
              <w:rPr>
                <w:rFonts w:ascii="Arial" w:eastAsia="Quattrocento San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501" w:type="dxa"/>
            <w:tcBorders>
              <w:top w:val="single" w:sz="4" w:space="0" w:color="000000"/>
            </w:tcBorders>
          </w:tcPr>
          <w:p w:rsidR="00BF7AA2" w:rsidRPr="001F1EEC" w:rsidRDefault="00BF7AA2" w:rsidP="00045E6D">
            <w:pPr>
              <w:widowControl w:val="0"/>
              <w:spacing w:line="276" w:lineRule="auto"/>
              <w:rPr>
                <w:rFonts w:ascii="Arial" w:eastAsia="Quattrocento Sans" w:hAnsi="Arial" w:cs="Arial"/>
                <w:sz w:val="20"/>
                <w:szCs w:val="20"/>
              </w:rPr>
            </w:pPr>
            <w:r w:rsidRPr="001F1EEC">
              <w:rPr>
                <w:rFonts w:ascii="Arial" w:eastAsia="Quattrocento Sans" w:hAnsi="Arial" w:cs="Arial"/>
                <w:sz w:val="20"/>
                <w:szCs w:val="20"/>
              </w:rPr>
              <w:t>Podpis Wykonawcy</w:t>
            </w:r>
          </w:p>
        </w:tc>
      </w:tr>
    </w:tbl>
    <w:p w:rsidR="00E91B4D" w:rsidRDefault="00E91B4D"/>
    <w:sectPr w:rsidR="00E91B4D" w:rsidSect="00BF7AA2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D5E" w:rsidRDefault="009B6D5E" w:rsidP="00BF7AA2">
      <w:r>
        <w:separator/>
      </w:r>
    </w:p>
  </w:endnote>
  <w:endnote w:type="continuationSeparator" w:id="0">
    <w:p w:rsidR="009B6D5E" w:rsidRDefault="009B6D5E" w:rsidP="00BF7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4075" w:type="dxa"/>
      <w:tblInd w:w="100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083"/>
      <w:gridCol w:w="992"/>
    </w:tblGrid>
    <w:tr w:rsidR="001F1EEC" w:rsidTr="001F1EEC">
      <w:tc>
        <w:tcPr>
          <w:tcW w:w="13083" w:type="dxa"/>
        </w:tcPr>
        <w:p w:rsidR="001F1EEC" w:rsidRPr="004A65CF" w:rsidRDefault="001F1EEC" w:rsidP="001F1EEC">
          <w:pPr>
            <w:pStyle w:val="Stopka"/>
            <w:tabs>
              <w:tab w:val="clear" w:pos="4536"/>
              <w:tab w:val="clear" w:pos="9072"/>
              <w:tab w:val="left" w:pos="5175"/>
            </w:tabs>
            <w:jc w:val="center"/>
            <w:rPr>
              <w:rFonts w:ascii="Calibri" w:hAnsi="Calibri" w:cs="Calibri"/>
              <w:i/>
              <w:sz w:val="18"/>
              <w:szCs w:val="18"/>
            </w:rPr>
          </w:pPr>
          <w:r w:rsidRPr="00BD61CF">
            <w:rPr>
              <w:rFonts w:ascii="Calibri" w:hAnsi="Calibri" w:cs="Calibri"/>
              <w:i/>
              <w:sz w:val="18"/>
              <w:szCs w:val="18"/>
            </w:rPr>
            <w:t>Projekt pn. „</w:t>
          </w:r>
          <w:r w:rsidRPr="00C6301F">
            <w:rPr>
              <w:rFonts w:ascii="Calibri" w:hAnsi="Calibri" w:cs="Calibri"/>
              <w:i/>
              <w:sz w:val="18"/>
              <w:szCs w:val="18"/>
            </w:rPr>
            <w:t>Rozwój firmy GOLBALUX poprzez wdrożenie nowych produktów</w:t>
          </w:r>
          <w:r w:rsidRPr="00BD61CF">
            <w:rPr>
              <w:rFonts w:ascii="Calibri" w:hAnsi="Calibri" w:cs="Calibri"/>
              <w:i/>
              <w:sz w:val="18"/>
              <w:szCs w:val="18"/>
            </w:rPr>
            <w:t xml:space="preserve">” </w:t>
          </w:r>
          <w:r w:rsidRPr="003557BB">
            <w:rPr>
              <w:rFonts w:ascii="Calibri" w:hAnsi="Calibri" w:cs="Calibri"/>
              <w:i/>
              <w:sz w:val="18"/>
              <w:szCs w:val="18"/>
            </w:rPr>
            <w:t>realizowan</w:t>
          </w:r>
          <w:r>
            <w:rPr>
              <w:rFonts w:ascii="Calibri" w:hAnsi="Calibri" w:cs="Calibri"/>
              <w:i/>
              <w:sz w:val="18"/>
              <w:szCs w:val="18"/>
            </w:rPr>
            <w:t>y</w:t>
          </w:r>
          <w:r w:rsidRPr="003557BB">
            <w:rPr>
              <w:rFonts w:ascii="Calibri" w:hAnsi="Calibri" w:cs="Calibri"/>
              <w:i/>
              <w:sz w:val="18"/>
              <w:szCs w:val="18"/>
            </w:rPr>
            <w:t xml:space="preserve"> w ramach Programu Operacyjnego Fundusze Europejskie dla Podkarpacia 2021-2027</w:t>
          </w:r>
        </w:p>
      </w:tc>
      <w:tc>
        <w:tcPr>
          <w:tcW w:w="992" w:type="dxa"/>
        </w:tcPr>
        <w:p w:rsidR="001F1EEC" w:rsidRPr="004A65CF" w:rsidRDefault="001F1EEC" w:rsidP="001F1EEC">
          <w:pPr>
            <w:pStyle w:val="Stopka"/>
            <w:jc w:val="center"/>
            <w:rPr>
              <w:rFonts w:ascii="Calibri" w:hAnsi="Calibri" w:cs="Calibri"/>
              <w:i/>
              <w:sz w:val="18"/>
              <w:szCs w:val="18"/>
            </w:rPr>
          </w:pPr>
          <w:r>
            <w:rPr>
              <w:rFonts w:ascii="Calibri Light" w:hAnsi="Calibri Light"/>
              <w:i/>
              <w:sz w:val="18"/>
              <w:szCs w:val="18"/>
            </w:rPr>
            <w:t xml:space="preserve">                                                          </w:t>
          </w:r>
          <w:r w:rsidRPr="004C5CD8">
            <w:rPr>
              <w:rFonts w:ascii="Calibri Light" w:hAnsi="Calibri Light"/>
              <w:i/>
              <w:sz w:val="18"/>
              <w:szCs w:val="18"/>
            </w:rPr>
            <w:t xml:space="preserve">str. </w:t>
          </w:r>
          <w:r w:rsidRPr="004C5CD8">
            <w:rPr>
              <w:rFonts w:ascii="Calibri" w:hAnsi="Calibri" w:cs="Calibri"/>
              <w:i/>
              <w:sz w:val="18"/>
              <w:szCs w:val="18"/>
            </w:rPr>
            <w:fldChar w:fldCharType="begin"/>
          </w:r>
          <w:r w:rsidRPr="004A65CF">
            <w:rPr>
              <w:rFonts w:ascii="Calibri" w:hAnsi="Calibri" w:cs="Calibri"/>
              <w:i/>
              <w:sz w:val="18"/>
              <w:szCs w:val="18"/>
            </w:rPr>
            <w:instrText>PAGE    \* MERGEFORMAT</w:instrText>
          </w:r>
          <w:r w:rsidRPr="004C5CD8">
            <w:rPr>
              <w:rFonts w:ascii="Calibri" w:hAnsi="Calibri" w:cs="Calibri"/>
              <w:i/>
              <w:sz w:val="18"/>
              <w:szCs w:val="18"/>
            </w:rPr>
            <w:fldChar w:fldCharType="separate"/>
          </w:r>
          <w:r w:rsidR="007474C3" w:rsidRPr="007474C3">
            <w:rPr>
              <w:rFonts w:ascii="Calibri Light" w:hAnsi="Calibri Light"/>
              <w:i/>
              <w:noProof/>
              <w:sz w:val="18"/>
              <w:szCs w:val="18"/>
            </w:rPr>
            <w:t>1</w:t>
          </w:r>
          <w:r w:rsidRPr="004C5CD8">
            <w:rPr>
              <w:rFonts w:ascii="Calibri Light" w:hAnsi="Calibri Light"/>
              <w:i/>
              <w:sz w:val="18"/>
              <w:szCs w:val="18"/>
            </w:rPr>
            <w:fldChar w:fldCharType="end"/>
          </w:r>
        </w:p>
      </w:tc>
    </w:tr>
  </w:tbl>
  <w:p w:rsidR="00BF7AA2" w:rsidRDefault="00BF7A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D5E" w:rsidRDefault="009B6D5E" w:rsidP="00BF7AA2">
      <w:r>
        <w:separator/>
      </w:r>
    </w:p>
  </w:footnote>
  <w:footnote w:type="continuationSeparator" w:id="0">
    <w:p w:rsidR="009B6D5E" w:rsidRDefault="009B6D5E" w:rsidP="00BF7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AA2" w:rsidRDefault="001F1EEC" w:rsidP="00BF7AA2">
    <w:pPr>
      <w:pStyle w:val="Nagwek"/>
      <w:jc w:val="center"/>
    </w:pPr>
    <w:r w:rsidRPr="007F19A4">
      <w:rPr>
        <w:rFonts w:ascii="Arial" w:hAnsi="Arial"/>
        <w:b/>
        <w:caps/>
        <w:noProof/>
        <w:color w:val="595959"/>
        <w:spacing w:val="10"/>
      </w:rPr>
      <w:drawing>
        <wp:inline distT="0" distB="0" distL="0" distR="0">
          <wp:extent cx="5762625" cy="466725"/>
          <wp:effectExtent l="0" t="0" r="0" b="0"/>
          <wp:docPr id="1" name="Obraz 1" descr="Kolorowe znaki ułożone w poziomym rzędzie. Od lewej:  znak Funduszy Europejskich z  dopiskiem Fundusze Europejskie dla Podkarpacia, znak Rzeczypospolitej Polskiej,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Kolorowe znaki ułożone w poziomym rzędzie. Od lewej:  znak Funduszy Europejskich z  dopiskiem Fundusze Europejskie dla Podkarpacia, znak Rzeczypospolitej Polskiej,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A2"/>
    <w:rsid w:val="00061936"/>
    <w:rsid w:val="000A18B0"/>
    <w:rsid w:val="001D452A"/>
    <w:rsid w:val="001F1EEC"/>
    <w:rsid w:val="00233906"/>
    <w:rsid w:val="002D20DF"/>
    <w:rsid w:val="0053282C"/>
    <w:rsid w:val="00570C0E"/>
    <w:rsid w:val="00674FCE"/>
    <w:rsid w:val="007474C3"/>
    <w:rsid w:val="00844487"/>
    <w:rsid w:val="008C27ED"/>
    <w:rsid w:val="0094420E"/>
    <w:rsid w:val="00965E5D"/>
    <w:rsid w:val="00992841"/>
    <w:rsid w:val="00992F63"/>
    <w:rsid w:val="009B6D5E"/>
    <w:rsid w:val="009C2D77"/>
    <w:rsid w:val="009D6B1C"/>
    <w:rsid w:val="00B25838"/>
    <w:rsid w:val="00B814D6"/>
    <w:rsid w:val="00BF7AA2"/>
    <w:rsid w:val="00C17720"/>
    <w:rsid w:val="00C77056"/>
    <w:rsid w:val="00D76B41"/>
    <w:rsid w:val="00DD7D1B"/>
    <w:rsid w:val="00E328D7"/>
    <w:rsid w:val="00E91B4D"/>
    <w:rsid w:val="00F24F40"/>
    <w:rsid w:val="00F4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05ABC8"/>
  <w15:chartTrackingRefBased/>
  <w15:docId w15:val="{EC690EE4-E379-4652-ACAC-A0A23064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F7AA2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unhideWhenUsed/>
    <w:rsid w:val="00BF7A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7A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qFormat/>
    <w:rsid w:val="00BF7A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7AA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qFormat/>
    <w:rsid w:val="00BF7AA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107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Katarzyna Pado</cp:lastModifiedBy>
  <cp:revision>10</cp:revision>
  <dcterms:created xsi:type="dcterms:W3CDTF">2025-06-06T05:43:00Z</dcterms:created>
  <dcterms:modified xsi:type="dcterms:W3CDTF">2026-02-20T13:19:00Z</dcterms:modified>
</cp:coreProperties>
</file>